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3D" w:rsidRPr="005D5C14" w:rsidRDefault="00F1763D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F1763D" w:rsidRPr="004F1A27" w:rsidRDefault="00F1763D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комиссии, уполномоченной проводить публичные слушания по проекту 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городского округа Реутов «О внесении изменений в Устав городского округа Реутов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20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ноября 2024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F1763D" w:rsidRPr="005D5C14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уполномоченная проводить публичные слушания </w:t>
      </w:r>
    </w:p>
    <w:p w:rsidR="00F1763D" w:rsidRPr="005D5C14" w:rsidRDefault="00F1763D" w:rsidP="00F176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Pr="005D5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F1763D" w:rsidRPr="005D5C14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5D5C14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1763D" w:rsidRPr="005D5C14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проекту </w:t>
      </w:r>
      <w:r w:rsidRPr="005D5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решения Совета депутатов городского округа Реутов «О внесении изменений в Устав городского округа Реутов Московской области» </w:t>
      </w:r>
    </w:p>
    <w:p w:rsidR="00F1763D" w:rsidRPr="005D5C14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5D5C14" w:rsidRDefault="00F1763D" w:rsidP="00F176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Обсудив предложения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на публичные слушания в процессе проведения публичных слушаний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 ноября 2024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комиссия решила:</w:t>
      </w:r>
    </w:p>
    <w:p w:rsidR="00F1763D" w:rsidRPr="005D5C14" w:rsidRDefault="00F1763D" w:rsidP="00F17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763D" w:rsidRPr="005D5C14" w:rsidRDefault="00F1763D" w:rsidP="00F176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Рекомендовать Совету депутатов городского округа Реутов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проект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решения Совета депутатов городского округа Реутов «О внесении изменений в Устав городского округа Реутов Московской области», опубликованный в соответствии с Решением Совета депутат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 городского округа Реутов от 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0.10.2024 № 23/3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сетевом издании «Официальный сайт органов местного самоуправления городского округа Реутов» в информационно-телекоммуникационной сети «Интернет» 30.10.2024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(далее – проект решения), следующие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изменения</w:t>
      </w:r>
      <w:r w:rsidRPr="005D5C1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proofErr w:type="gramEnd"/>
    </w:p>
    <w:p w:rsidR="00F1763D" w:rsidRPr="005D5C14" w:rsidRDefault="00F1763D" w:rsidP="00F176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3E3C" w:rsidRPr="009B3E3C" w:rsidRDefault="009B3E3C" w:rsidP="009B3E3C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B3E3C">
        <w:rPr>
          <w:rFonts w:ascii="Times New Roman" w:hAnsi="Times New Roman" w:cs="Times New Roman"/>
          <w:b/>
          <w:sz w:val="24"/>
          <w:szCs w:val="24"/>
          <w:lang w:eastAsia="ru-RU"/>
        </w:rPr>
        <w:t>подпункт</w:t>
      </w:r>
      <w:r w:rsidR="00F1763D" w:rsidRPr="009B3E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пункта 1 проекта решения</w:t>
      </w:r>
      <w:r w:rsidR="00F1763D" w:rsidRPr="009B3E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E3C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9B3E3C" w:rsidRDefault="009B3E3C" w:rsidP="009B3E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B3E3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3E3C">
        <w:rPr>
          <w:rFonts w:ascii="Times New Roman" w:hAnsi="Times New Roman" w:cs="Times New Roman"/>
          <w:b/>
          <w:sz w:val="24"/>
          <w:szCs w:val="24"/>
          <w:lang w:eastAsia="ru-RU"/>
        </w:rPr>
        <w:t>1)</w:t>
      </w:r>
      <w:r w:rsidRPr="009B3E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E3C">
        <w:rPr>
          <w:rFonts w:ascii="Times New Roman" w:hAnsi="Times New Roman" w:cs="Times New Roman"/>
          <w:b/>
          <w:sz w:val="24"/>
          <w:szCs w:val="24"/>
        </w:rPr>
        <w:t>во втором предложении абзаца пятого пункта 5 статьи 11</w:t>
      </w:r>
      <w:r w:rsidRPr="009B3E3C">
        <w:rPr>
          <w:rFonts w:ascii="Times New Roman" w:hAnsi="Times New Roman" w:cs="Times New Roman"/>
          <w:sz w:val="24"/>
          <w:szCs w:val="24"/>
        </w:rPr>
        <w:t xml:space="preserve"> слова «государственной власти» исключить</w:t>
      </w:r>
      <w:proofErr w:type="gramStart"/>
      <w:r w:rsidRPr="009B3E3C">
        <w:rPr>
          <w:rFonts w:ascii="Times New Roman" w:hAnsi="Times New Roman" w:cs="Times New Roman"/>
          <w:sz w:val="24"/>
          <w:szCs w:val="24"/>
        </w:rPr>
        <w:t>;</w:t>
      </w:r>
      <w:r w:rsidRPr="009B3E3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B3E3C">
        <w:rPr>
          <w:rFonts w:ascii="Times New Roman" w:hAnsi="Times New Roman" w:cs="Times New Roman"/>
          <w:sz w:val="24"/>
          <w:szCs w:val="24"/>
        </w:rPr>
        <w:t>;</w:t>
      </w:r>
    </w:p>
    <w:p w:rsidR="009B3E3C" w:rsidRPr="009B3E3C" w:rsidRDefault="009B3E3C" w:rsidP="009B3E3C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подпункт 4 пункта 1 проекта решения 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исключить;</w:t>
      </w: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 5 пункта 1 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4 и изложить в следующей редакции:</w:t>
      </w:r>
    </w:p>
    <w:p w:rsidR="00F1763D" w:rsidRPr="00445880" w:rsidRDefault="00F1763D" w:rsidP="00445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880">
        <w:rPr>
          <w:rFonts w:ascii="Times New Roman" w:eastAsia="Calibri" w:hAnsi="Times New Roman" w:cs="Times New Roman"/>
          <w:b/>
          <w:sz w:val="24"/>
          <w:szCs w:val="24"/>
        </w:rPr>
        <w:t>«4) «пункт 3 статьи 28</w:t>
      </w:r>
      <w:r w:rsidRPr="00445880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F1763D" w:rsidRPr="00F1763D" w:rsidRDefault="00F1763D" w:rsidP="00F17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880">
        <w:rPr>
          <w:rFonts w:ascii="Times New Roman" w:eastAsia="Calibri" w:hAnsi="Times New Roman" w:cs="Times New Roman"/>
          <w:sz w:val="24"/>
          <w:szCs w:val="24"/>
        </w:rPr>
        <w:t>«3) издает в пределах своих полномочий правовые акты, единолично подписывает и издает постановления и распоряжения Администрации городского округа Реутов</w:t>
      </w:r>
      <w:proofErr w:type="gramStart"/>
      <w:r w:rsidRPr="00445880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4458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763D" w:rsidRPr="00F1763D" w:rsidRDefault="00F1763D" w:rsidP="00F17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 6 пункта 1 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5 и изложить в следующей редакции:</w:t>
      </w:r>
    </w:p>
    <w:p w:rsidR="00F1763D" w:rsidRPr="00445880" w:rsidRDefault="00F1763D" w:rsidP="004458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5880">
        <w:rPr>
          <w:rFonts w:ascii="Times New Roman" w:eastAsia="Calibri" w:hAnsi="Times New Roman" w:cs="Times New Roman"/>
          <w:b/>
          <w:sz w:val="24"/>
          <w:szCs w:val="24"/>
        </w:rPr>
        <w:t xml:space="preserve">«5) главу </w:t>
      </w:r>
      <w:r w:rsidRPr="004458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445880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статьёй 28.1 </w:t>
      </w:r>
      <w:r w:rsidRPr="00445880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F1763D" w:rsidRPr="000A236A" w:rsidRDefault="00F1763D" w:rsidP="00F1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36A">
        <w:rPr>
          <w:rFonts w:ascii="Times New Roman" w:eastAsia="Calibri" w:hAnsi="Times New Roman" w:cs="Times New Roman"/>
          <w:sz w:val="24"/>
          <w:szCs w:val="24"/>
        </w:rPr>
        <w:t>«</w:t>
      </w:r>
      <w:r w:rsidRPr="000A236A">
        <w:rPr>
          <w:rFonts w:ascii="Times New Roman" w:eastAsia="Calibri" w:hAnsi="Times New Roman" w:cs="Times New Roman"/>
          <w:b/>
          <w:sz w:val="24"/>
          <w:szCs w:val="24"/>
        </w:rPr>
        <w:t xml:space="preserve">Статья 28.1. </w:t>
      </w:r>
      <w:r w:rsidRPr="000A236A"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 обязанности Главы городского округа Реутов</w:t>
      </w:r>
    </w:p>
    <w:p w:rsidR="00F1763D" w:rsidRPr="000A236A" w:rsidRDefault="00F1763D" w:rsidP="00F1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6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236A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городского округа Реутов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городского округа Реутов исполняет Первый заместитель Главы городского округа Реутов, а в случае отсутствия Первого заместителя Главы городского округа Реутов полномочия Главы городского округа Реутов временно исполняет заместитель Главы</w:t>
      </w:r>
      <w:proofErr w:type="gramEnd"/>
      <w:r w:rsidRPr="000A236A">
        <w:rPr>
          <w:rFonts w:ascii="Times New Roman" w:hAnsi="Times New Roman" w:cs="Times New Roman"/>
          <w:sz w:val="24"/>
          <w:szCs w:val="24"/>
        </w:rPr>
        <w:t xml:space="preserve"> городского округа Реутов, определяемый Решением Совета депутатов городского округа Реутов.</w:t>
      </w:r>
    </w:p>
    <w:p w:rsidR="00F1763D" w:rsidRPr="00F1763D" w:rsidRDefault="00F1763D" w:rsidP="00F1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0A236A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исполнения Главой городского округа Реутов своих полномочий по причинам временной нетрудоспособности, отпуска или служебной командировки Глава городского округа Реутов возлагает исполнение своих полномочий на </w:t>
      </w:r>
      <w:r w:rsidRPr="000A236A">
        <w:rPr>
          <w:rFonts w:ascii="Times New Roman" w:hAnsi="Times New Roman" w:cs="Times New Roman"/>
          <w:sz w:val="24"/>
          <w:szCs w:val="24"/>
        </w:rPr>
        <w:t>Первого заместителя Главы городского округа Реутов, а в случае отсутствия Первого заместителя Главы городского округа Реутов на одного из заместителей Главы городского округа Реутов.»;</w:t>
      </w:r>
      <w:proofErr w:type="gramEnd"/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подпункты 7 – 11 пункта 1 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подпунктами 6 – 10;</w:t>
      </w: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подпункт 12 пункта 1 проекта решения 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исключить;</w:t>
      </w: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подпункты 13 – 16 пункта 1проекта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подпунктами 11 – 14;</w:t>
      </w: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 17 пункта 1 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15 и изложить в следующей редакции:</w:t>
      </w:r>
    </w:p>
    <w:p w:rsidR="00F1763D" w:rsidRPr="000A236A" w:rsidRDefault="00F1763D" w:rsidP="00F176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«15) </w:t>
      </w:r>
      <w:r w:rsidRPr="000A236A">
        <w:rPr>
          <w:rFonts w:ascii="Times New Roman" w:hAnsi="Times New Roman" w:cs="Times New Roman"/>
          <w:b/>
          <w:sz w:val="24"/>
          <w:szCs w:val="24"/>
        </w:rPr>
        <w:t xml:space="preserve">в пункте 8.2 статьи 44 </w:t>
      </w:r>
      <w:r w:rsidRPr="000A236A">
        <w:rPr>
          <w:rFonts w:ascii="Times New Roman" w:hAnsi="Times New Roman" w:cs="Times New Roman"/>
          <w:sz w:val="24"/>
          <w:szCs w:val="24"/>
        </w:rPr>
        <w:t>слова</w:t>
      </w:r>
      <w:r w:rsidRPr="000A2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36A">
        <w:rPr>
          <w:rFonts w:ascii="Times New Roman" w:hAnsi="Times New Roman" w:cs="Times New Roman"/>
          <w:sz w:val="24"/>
          <w:szCs w:val="24"/>
        </w:rPr>
        <w:t>«на</w:t>
      </w:r>
      <w:r w:rsidRPr="000A2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36A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городского округа Реутов» заменить словами «</w:t>
      </w:r>
      <w:r w:rsidRPr="000A2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сетевом издании «Официальный</w:t>
      </w:r>
      <w:r w:rsidRPr="000A2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органов местного самоуправления городского округа Реутов» в информационно-телекоммуникационной сети «Интернет»;</w:t>
      </w:r>
    </w:p>
    <w:p w:rsidR="00F1763D" w:rsidRPr="00F1763D" w:rsidRDefault="00F1763D" w:rsidP="00F176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1763D" w:rsidRPr="00F1763D" w:rsidRDefault="00F1763D" w:rsidP="00F176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3D">
        <w:rPr>
          <w:rFonts w:ascii="Times New Roman" w:hAnsi="Times New Roman" w:cs="Times New Roman"/>
          <w:b/>
          <w:sz w:val="24"/>
          <w:szCs w:val="24"/>
        </w:rPr>
        <w:t xml:space="preserve">подпункты 18 – 20 пункта 1 проекта решения </w:t>
      </w:r>
      <w:r w:rsidRPr="00F1763D">
        <w:rPr>
          <w:rFonts w:ascii="Times New Roman" w:hAnsi="Times New Roman" w:cs="Times New Roman"/>
          <w:sz w:val="24"/>
          <w:szCs w:val="24"/>
        </w:rPr>
        <w:t>считать подпунктами 16 – 18;</w:t>
      </w:r>
    </w:p>
    <w:p w:rsidR="00F1763D" w:rsidRPr="00F1763D" w:rsidRDefault="00F1763D" w:rsidP="00F176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подпункт 21 пункта 1 проекта решения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подпунктом 19 и </w:t>
      </w:r>
      <w:r w:rsidR="00114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абзац третий указанного подпункта  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F1763D" w:rsidRPr="001149F6" w:rsidRDefault="00F1763D" w:rsidP="00114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80">
        <w:rPr>
          <w:rFonts w:ascii="Times New Roman" w:hAnsi="Times New Roman" w:cs="Times New Roman"/>
          <w:b/>
          <w:sz w:val="24"/>
          <w:szCs w:val="24"/>
        </w:rPr>
        <w:t>«</w:t>
      </w:r>
      <w:r w:rsidRPr="000A236A">
        <w:rPr>
          <w:rFonts w:ascii="Times New Roman" w:hAnsi="Times New Roman" w:cs="Times New Roman"/>
          <w:b/>
          <w:sz w:val="24"/>
          <w:szCs w:val="24"/>
        </w:rPr>
        <w:t>Статья 59.1.</w:t>
      </w:r>
      <w:r w:rsidRPr="000A236A">
        <w:rPr>
          <w:rFonts w:ascii="Times New Roman" w:hAnsi="Times New Roman" w:cs="Times New Roman"/>
          <w:b/>
          <w:bCs/>
          <w:sz w:val="24"/>
          <w:szCs w:val="24"/>
        </w:rPr>
        <w:t xml:space="preserve"> Советы муниципальных образований </w:t>
      </w:r>
    </w:p>
    <w:p w:rsidR="00F1763D" w:rsidRPr="000A236A" w:rsidRDefault="00F1763D" w:rsidP="00F1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6A">
        <w:rPr>
          <w:rFonts w:ascii="Times New Roman" w:hAnsi="Times New Roman" w:cs="Times New Roman"/>
          <w:sz w:val="24"/>
          <w:szCs w:val="24"/>
        </w:rPr>
        <w:t>Городской округ Реутов может входить в Совет муниципальных образований Московской области.</w:t>
      </w:r>
    </w:p>
    <w:p w:rsidR="00F1763D" w:rsidRPr="00F1763D" w:rsidRDefault="00F1763D" w:rsidP="00635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36A">
        <w:rPr>
          <w:rFonts w:ascii="Times New Roman" w:hAnsi="Times New Roman" w:cs="Times New Roman"/>
          <w:sz w:val="24"/>
          <w:szCs w:val="24"/>
        </w:rPr>
        <w:t>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организациях, применяемыми к ассоциациям</w:t>
      </w:r>
      <w:proofErr w:type="gramStart"/>
      <w:r w:rsidRPr="000A236A">
        <w:rPr>
          <w:rFonts w:ascii="Times New Roman" w:hAnsi="Times New Roman" w:cs="Times New Roman"/>
          <w:sz w:val="24"/>
          <w:szCs w:val="24"/>
        </w:rPr>
        <w:t>.</w:t>
      </w:r>
      <w:r w:rsidR="001149F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1763D" w:rsidRDefault="00F1763D" w:rsidP="00DC0856">
      <w:pPr>
        <w:pStyle w:val="a4"/>
        <w:rPr>
          <w:lang w:eastAsia="ru-RU"/>
        </w:rPr>
      </w:pPr>
    </w:p>
    <w:p w:rsidR="00F1763D" w:rsidRPr="00F1763D" w:rsidRDefault="00F1763D" w:rsidP="00F1763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подпункт 22 пункта 1 проекта решения </w:t>
      </w:r>
      <w:r w:rsidRPr="00F1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 подпунктом 20.</w:t>
      </w:r>
    </w:p>
    <w:p w:rsidR="00F1763D" w:rsidRPr="005D5C14" w:rsidRDefault="00F1763D" w:rsidP="00F17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5D5C14" w:rsidRDefault="00F1763D" w:rsidP="00F17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5D5C14" w:rsidRDefault="00F1763D" w:rsidP="00F1763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Ковалев</w:t>
      </w:r>
    </w:p>
    <w:p w:rsidR="00F1763D" w:rsidRDefault="00F1763D" w:rsidP="00F1763D"/>
    <w:p w:rsidR="00F1763D" w:rsidRDefault="00F1763D" w:rsidP="00F1763D">
      <w:pPr>
        <w:spacing w:after="0" w:line="240" w:lineRule="auto"/>
        <w:ind w:left="4536"/>
        <w:jc w:val="center"/>
      </w:pPr>
    </w:p>
    <w:p w:rsidR="005A3449" w:rsidRDefault="005A3449"/>
    <w:sectPr w:rsidR="005A3449" w:rsidSect="00B02D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7FE3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65921"/>
    <w:multiLevelType w:val="hybridMultilevel"/>
    <w:tmpl w:val="919ED428"/>
    <w:lvl w:ilvl="0" w:tplc="DC8223EC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037BD"/>
    <w:multiLevelType w:val="hybridMultilevel"/>
    <w:tmpl w:val="B1243AE8"/>
    <w:lvl w:ilvl="0" w:tplc="D214ED2E">
      <w:start w:val="5"/>
      <w:numFmt w:val="decimal"/>
      <w:lvlText w:val="%1)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12E12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315F2"/>
    <w:multiLevelType w:val="hybridMultilevel"/>
    <w:tmpl w:val="D06092C8"/>
    <w:lvl w:ilvl="0" w:tplc="DC8223EC">
      <w:start w:val="19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D"/>
    <w:rsid w:val="00027F4A"/>
    <w:rsid w:val="000A236A"/>
    <w:rsid w:val="001149F6"/>
    <w:rsid w:val="00445880"/>
    <w:rsid w:val="005A3449"/>
    <w:rsid w:val="00635FD0"/>
    <w:rsid w:val="009B3E3C"/>
    <w:rsid w:val="00DC0856"/>
    <w:rsid w:val="00F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3D"/>
    <w:pPr>
      <w:ind w:left="720"/>
      <w:contextualSpacing/>
    </w:pPr>
  </w:style>
  <w:style w:type="paragraph" w:styleId="a4">
    <w:name w:val="No Spacing"/>
    <w:uiPriority w:val="1"/>
    <w:qFormat/>
    <w:rsid w:val="00DC0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3D"/>
    <w:pPr>
      <w:ind w:left="720"/>
      <w:contextualSpacing/>
    </w:pPr>
  </w:style>
  <w:style w:type="paragraph" w:styleId="a4">
    <w:name w:val="No Spacing"/>
    <w:uiPriority w:val="1"/>
    <w:qFormat/>
    <w:rsid w:val="00DC0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cp:lastPrinted>2024-12-02T15:16:00Z</cp:lastPrinted>
  <dcterms:created xsi:type="dcterms:W3CDTF">2024-12-02T15:21:00Z</dcterms:created>
  <dcterms:modified xsi:type="dcterms:W3CDTF">2024-12-02T15:21:00Z</dcterms:modified>
</cp:coreProperties>
</file>